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B0" w:rsidRDefault="006E19B0" w:rsidP="006E19B0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</w:rPr>
        <w:t>IHLAMURLAR ÇİÇEK AÇTIĞI ZAMAN</w:t>
      </w:r>
    </w:p>
    <w:p w:rsidR="006E19B0" w:rsidRPr="006E19B0" w:rsidRDefault="006E19B0" w:rsidP="006E19B0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t>Dilimde sabah keyfiyle yeni bir umut türküsü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Kar yağmış dağlara, bozulmamış ütüsü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Rahvan atlar gibi ırgalanan gökyüzü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Gözlerimi kamaştırsa da geleceğim sana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Şimdilik bağlayıcı bir takvim sorma bana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-Ihlamurlar çiçek açtığı zaman.</w:t>
      </w:r>
    </w:p>
    <w:p w:rsidR="006E19B0" w:rsidRPr="006E19B0" w:rsidRDefault="006E19B0" w:rsidP="006E19B0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t>Ay, şafağa yakın bir mum gibi erimeden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Dağlar çivilendikleri yerde çürümeden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 xml:space="preserve">Bebekler hayta </w:t>
      </w:r>
      <w:proofErr w:type="spellStart"/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t>hayta</w:t>
      </w:r>
      <w:proofErr w:type="spellEnd"/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yürümeden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Geleceğim diyorum, geleceğim sana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Ne olur kesin bir takvim sorma bana 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-Ihlamurlar çiçek açtığı zaman.</w:t>
      </w:r>
    </w:p>
    <w:p w:rsidR="006E19B0" w:rsidRPr="006E19B0" w:rsidRDefault="006E19B0" w:rsidP="006E19B0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t>Beklesen de olur, beklemesen de 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Ben bir gök kuruşum sırmalı kesende 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Gecesi uzun süren karlar-buzlar ülkesinde 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Hangi ses yürekten çağırır beni sana 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Geleceğim diyorum, takvim sorma bana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-Ihlamur çiçek açtığı zaman.</w:t>
      </w:r>
    </w:p>
    <w:p w:rsidR="006E19B0" w:rsidRPr="006E19B0" w:rsidRDefault="006E19B0" w:rsidP="006E19B0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t>Bu şiir böyle doğarken dost elin elimdeydi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 xml:space="preserve">Sen bir </w:t>
      </w:r>
      <w:proofErr w:type="spellStart"/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t>zümrüd</w:t>
      </w:r>
      <w:proofErr w:type="spellEnd"/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-ü </w:t>
      </w:r>
      <w:proofErr w:type="spellStart"/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t>ankaydın</w:t>
      </w:r>
      <w:proofErr w:type="spellEnd"/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t>, elim tüylerine deydi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Sevda duvarını aştım, sendeki bu tılsım neydi? 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Başka bir gezegende de olsan dönüşüm hep sana 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Kesin bir gün belirtemem, n`olur takvim sorma bana 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-Ihlamurlar çiçek açtığı zaman.</w:t>
      </w:r>
    </w:p>
    <w:p w:rsidR="006E19B0" w:rsidRPr="006E19B0" w:rsidRDefault="006E19B0" w:rsidP="006E19B0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t>Eski dikişler sökülür de kanama başlarsa yeniden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Yaralarıma en acı tütünleri basacağım ben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Yeter ki bir çağır beni çiçeklendiğin yerden 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Gemileri yaksalar da geleceğim sana 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On iki ayın birisinde, kesin takvim sorma bana 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-Ihlamur çiçek açtığı zaman.</w:t>
      </w:r>
    </w:p>
    <w:p w:rsidR="006E19B0" w:rsidRPr="006E19B0" w:rsidRDefault="006E19B0" w:rsidP="006E19B0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t>Bak işte, notalar karıştı, ezgiler muhalif 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Hava kurşun gibi ağır, yağmursa arsız 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 xml:space="preserve">Ey benim alfabemdeki </w:t>
      </w:r>
      <w:proofErr w:type="spellStart"/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t>kadîm</w:t>
      </w:r>
      <w:proofErr w:type="spellEnd"/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Elif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Ne güzellik, ne de tat var baharsız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Güzellikleri yaşamak için geleceğim sana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Geleceğim diyorum, biraz mühlet tanı bana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-Ihlamurlar çiçek açtığı zaman.</w:t>
      </w:r>
    </w:p>
    <w:p w:rsidR="006E19B0" w:rsidRDefault="006E19B0" w:rsidP="006E19B0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t>Ihlamurlar çiçek açtığı zaman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Ben güneş gibi gireceğim her dar kapıdan 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Kimseye uğramam ben sana uğramadan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 xml:space="preserve">Kavlime </w:t>
      </w:r>
      <w:proofErr w:type="spellStart"/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t>sâdıkım</w:t>
      </w:r>
      <w:proofErr w:type="spellEnd"/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, </w:t>
      </w:r>
      <w:proofErr w:type="spellStart"/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t>sâdıkım</w:t>
      </w:r>
      <w:proofErr w:type="spellEnd"/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sana 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Takvim sorup hudut çizdirme bana 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Ben sana çiçeklerle geleceğim</w:t>
      </w:r>
      <w:r w:rsidRPr="006E19B0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-Ihlamurlar çiçek açtığı zaman.</w:t>
      </w:r>
    </w:p>
    <w:p w:rsidR="0048236A" w:rsidRPr="006E19B0" w:rsidRDefault="006E19B0" w:rsidP="006E19B0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hyperlink r:id="rId4" w:history="1">
        <w:proofErr w:type="spellStart"/>
        <w:r w:rsidRPr="006E19B0">
          <w:rPr>
            <w:rFonts w:ascii="Times New Roman" w:eastAsia="Times New Roman" w:hAnsi="Times New Roman" w:cs="Times New Roman"/>
            <w:color w:val="141823"/>
            <w:sz w:val="24"/>
            <w:szCs w:val="24"/>
          </w:rPr>
          <w:t>Bahattin</w:t>
        </w:r>
        <w:proofErr w:type="spellEnd"/>
        <w:r w:rsidRPr="006E19B0">
          <w:rPr>
            <w:rFonts w:ascii="Times New Roman" w:eastAsia="Times New Roman" w:hAnsi="Times New Roman" w:cs="Times New Roman"/>
            <w:color w:val="141823"/>
            <w:sz w:val="24"/>
            <w:szCs w:val="24"/>
          </w:rPr>
          <w:t xml:space="preserve"> Karakoç</w:t>
        </w:r>
      </w:hyperlink>
    </w:p>
    <w:sectPr w:rsidR="0048236A" w:rsidRPr="006E19B0" w:rsidSect="006E19B0">
      <w:pgSz w:w="11906" w:h="16838"/>
      <w:pgMar w:top="56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6E19B0"/>
    <w:rsid w:val="0048236A"/>
    <w:rsid w:val="006E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6E1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toloji.com/bahattin-karakoc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alpgül</dc:creator>
  <cp:keywords/>
  <dc:description/>
  <cp:lastModifiedBy>alpgül</cp:lastModifiedBy>
  <cp:revision>3</cp:revision>
  <dcterms:created xsi:type="dcterms:W3CDTF">2018-11-15T17:13:00Z</dcterms:created>
  <dcterms:modified xsi:type="dcterms:W3CDTF">2018-11-15T17:14:00Z</dcterms:modified>
</cp:coreProperties>
</file>